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6A" w:rsidRDefault="00D45F6A" w:rsidP="00D45F6A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Rozpis utkání – jaro </w:t>
      </w:r>
      <w:r w:rsidR="00747E3E">
        <w:rPr>
          <w:b/>
          <w:sz w:val="28"/>
          <w:szCs w:val="28"/>
        </w:rPr>
        <w:t>2018</w:t>
      </w:r>
      <w:r w:rsidR="003F4CFD">
        <w:rPr>
          <w:b/>
          <w:sz w:val="28"/>
          <w:szCs w:val="28"/>
        </w:rPr>
        <w:t xml:space="preserve"> </w:t>
      </w:r>
    </w:p>
    <w:p w:rsidR="00D45F6A" w:rsidRPr="00797517" w:rsidRDefault="00D45F6A" w:rsidP="006B76BE">
      <w:pPr>
        <w:tabs>
          <w:tab w:val="left" w:pos="2977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Muži A</w:t>
      </w:r>
    </w:p>
    <w:tbl>
      <w:tblPr>
        <w:tblW w:w="10565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26"/>
        <w:gridCol w:w="2977"/>
        <w:gridCol w:w="2409"/>
        <w:gridCol w:w="2694"/>
        <w:gridCol w:w="1559"/>
      </w:tblGrid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FE228D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FE228D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Datum a čas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FE228D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cs-CZ"/>
              </w:rPr>
              <w:t xml:space="preserve">Domácí 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FE228D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 xml:space="preserve"> Hosté</w:t>
            </w:r>
          </w:p>
        </w:tc>
        <w:tc>
          <w:tcPr>
            <w:tcW w:w="1559" w:type="dxa"/>
            <w:shd w:val="clear" w:color="auto" w:fill="FFFFFF" w:themeFill="background1"/>
          </w:tcPr>
          <w:p w:rsidR="00D45F6A" w:rsidRPr="00FE228D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Hřiště</w:t>
            </w: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14.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B76B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Neděle </w:t>
            </w:r>
            <w:proofErr w:type="gram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25. 3.         </w:t>
            </w:r>
            <w:r w:rsidR="00D45F6A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15:00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Chlístov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15.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B76BE" w:rsidP="006B76BE">
            <w:pPr>
              <w:tabs>
                <w:tab w:val="left" w:pos="2051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Sobota </w:t>
            </w:r>
            <w:proofErr w:type="gram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31. 3.      </w:t>
            </w:r>
            <w:r w:rsidR="005C22B9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15:30</w:t>
            </w:r>
            <w:proofErr w:type="gramEnd"/>
            <w:r w:rsidR="002875D8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71D57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 </w:t>
            </w: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Náměšť - </w:t>
            </w:r>
            <w:proofErr w:type="spell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Vícenice</w:t>
            </w:r>
            <w:proofErr w:type="spellEnd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"B"</w:t>
            </w:r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16.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B76BE" w:rsidP="006B76BE">
            <w:pPr>
              <w:tabs>
                <w:tab w:val="left" w:pos="1909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gram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Neděle 8. 4.           15:30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B76BE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Blatnice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71D57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17.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B76BE" w:rsidP="006B76BE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Neděle </w:t>
            </w:r>
            <w:proofErr w:type="gram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15. 4.         15:30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71D57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B76B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Horní Újezd</w:t>
            </w:r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18.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B76BE" w:rsidP="006B76BE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Sobota </w:t>
            </w:r>
            <w:proofErr w:type="gram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21. 4.         16:00</w:t>
            </w:r>
            <w:proofErr w:type="gramEnd"/>
            <w:r w:rsidR="002875D8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B76BE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Hrotovice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71D57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19.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B76BE" w:rsidP="006B76BE">
            <w:pPr>
              <w:tabs>
                <w:tab w:val="left" w:pos="1909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Neděle </w:t>
            </w:r>
            <w:proofErr w:type="gram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29. 4.         16:00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71D57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B76BE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Studenec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20.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B76BE" w:rsidP="006B76BE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gram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Neděle 6. 5.           16:30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71D57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Vladislav 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71D57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21.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B76BE" w:rsidP="006B76BE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Sobota </w:t>
            </w:r>
            <w:proofErr w:type="gram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12. 5.         16:30</w:t>
            </w:r>
            <w:proofErr w:type="gramEnd"/>
            <w:r w:rsidR="002875D8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71D57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71D57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Třebelovice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22.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B76BE" w:rsidP="006B76BE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Neděle </w:t>
            </w:r>
            <w:proofErr w:type="gram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20. 5.         16:30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71D57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Opatov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F6A" w:rsidRPr="002357EA" w:rsidRDefault="00671D57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23.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6B76BE" w:rsidP="006B76BE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Neděle </w:t>
            </w:r>
            <w:proofErr w:type="gram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27. 5.         16:30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671D57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671D57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Přibyslavice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24.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6B76BE" w:rsidP="006B76BE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gram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Sobota 2. 6.           16:30</w:t>
            </w:r>
            <w:proofErr w:type="gramEnd"/>
            <w:r w:rsidR="002875D8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671D57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Lipník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671D57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25.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6B76BE" w:rsidP="006B76BE">
            <w:pPr>
              <w:tabs>
                <w:tab w:val="left" w:pos="1909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Neděle </w:t>
            </w:r>
            <w:proofErr w:type="gram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10. 6.         16:30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671D57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Jemnicko</w:t>
            </w:r>
            <w:proofErr w:type="spellEnd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"B"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671D57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671D57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 xml:space="preserve">    </w:t>
            </w:r>
            <w:proofErr w:type="spellStart"/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Vratěnín</w:t>
            </w:r>
            <w:proofErr w:type="spellEnd"/>
          </w:p>
        </w:tc>
      </w:tr>
      <w:tr w:rsidR="00D45F6A" w:rsidRPr="00FE228D" w:rsidTr="002875D8">
        <w:tc>
          <w:tcPr>
            <w:tcW w:w="926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26.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6B76BE" w:rsidP="006B76BE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Neděle </w:t>
            </w:r>
            <w:proofErr w:type="gram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17. 6. </w:t>
            </w:r>
            <w:r w:rsidR="005C22B9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     </w:t>
            </w: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16:30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671D57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F6A" w:rsidRPr="002357EA" w:rsidRDefault="00671D57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Výčapy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D45F6A" w:rsidRPr="002357EA" w:rsidRDefault="00D45F6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</w:tbl>
    <w:p w:rsidR="00D45F6A" w:rsidRPr="00D403D9" w:rsidRDefault="00D45F6A" w:rsidP="00D45F6A">
      <w:pPr>
        <w:ind w:left="142"/>
        <w:rPr>
          <w:b/>
          <w:sz w:val="24"/>
          <w:szCs w:val="24"/>
        </w:rPr>
      </w:pPr>
    </w:p>
    <w:p w:rsidR="00103E85" w:rsidRDefault="00103E85"/>
    <w:p w:rsidR="005C22B9" w:rsidRDefault="005C22B9"/>
    <w:p w:rsidR="005C22B9" w:rsidRPr="00797517" w:rsidRDefault="005C22B9" w:rsidP="005C22B9">
      <w:pPr>
        <w:tabs>
          <w:tab w:val="left" w:pos="2977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Muži B</w:t>
      </w:r>
    </w:p>
    <w:tbl>
      <w:tblPr>
        <w:tblW w:w="10565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26"/>
        <w:gridCol w:w="2977"/>
        <w:gridCol w:w="2409"/>
        <w:gridCol w:w="2694"/>
        <w:gridCol w:w="1559"/>
      </w:tblGrid>
      <w:tr w:rsidR="005C22B9" w:rsidRPr="00FE228D" w:rsidTr="0074497F">
        <w:tc>
          <w:tcPr>
            <w:tcW w:w="926" w:type="dxa"/>
            <w:shd w:val="clear" w:color="auto" w:fill="FFFFFF" w:themeFill="background1"/>
          </w:tcPr>
          <w:p w:rsidR="005C22B9" w:rsidRPr="00FE228D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FE228D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Datum a čas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FE228D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cs-CZ"/>
              </w:rPr>
              <w:t xml:space="preserve">Domácí 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FE228D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 xml:space="preserve"> Hosté</w:t>
            </w:r>
          </w:p>
        </w:tc>
        <w:tc>
          <w:tcPr>
            <w:tcW w:w="1559" w:type="dxa"/>
            <w:shd w:val="clear" w:color="auto" w:fill="FFFFFF" w:themeFill="background1"/>
          </w:tcPr>
          <w:p w:rsidR="005C22B9" w:rsidRPr="00FE228D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Hřiště</w:t>
            </w:r>
          </w:p>
        </w:tc>
      </w:tr>
      <w:tr w:rsidR="005C22B9" w:rsidRPr="00FE228D" w:rsidTr="0074497F">
        <w:tc>
          <w:tcPr>
            <w:tcW w:w="926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gramStart"/>
            <w:r w:rsidRPr="005C22B9">
              <w:rPr>
                <w:rFonts w:ascii="Arial" w:eastAsia="Times New Roman" w:hAnsi="Arial" w:cs="Arial"/>
                <w:color w:val="151515"/>
                <w:lang w:eastAsia="cs-CZ"/>
              </w:rPr>
              <w:t>11.kolo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5C22B9">
            <w:pPr>
              <w:tabs>
                <w:tab w:val="left" w:pos="1978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gramStart"/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Neděle 1. 4.           15:30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Rouchovany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5C22B9" w:rsidRPr="00FE228D" w:rsidTr="0074497F">
        <w:tc>
          <w:tcPr>
            <w:tcW w:w="926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gramStart"/>
            <w:r w:rsidRPr="005C22B9">
              <w:rPr>
                <w:rFonts w:ascii="Arial" w:eastAsia="Times New Roman" w:hAnsi="Arial" w:cs="Arial"/>
                <w:color w:val="151515"/>
                <w:lang w:eastAsia="cs-CZ"/>
              </w:rPr>
              <w:t>12.kolo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gramStart"/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Neděle 8. 4.           15:30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Svatoslav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5C22B9" w:rsidRPr="00FE228D" w:rsidTr="0074497F">
        <w:tc>
          <w:tcPr>
            <w:tcW w:w="926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gramStart"/>
            <w:r w:rsidRPr="005C22B9">
              <w:rPr>
                <w:rFonts w:ascii="Arial" w:eastAsia="Times New Roman" w:hAnsi="Arial" w:cs="Arial"/>
                <w:color w:val="151515"/>
                <w:lang w:eastAsia="cs-CZ"/>
              </w:rPr>
              <w:t>13.kolo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Sobota </w:t>
            </w:r>
            <w:proofErr w:type="gramStart"/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14. 4.         15:30</w:t>
            </w:r>
            <w:proofErr w:type="gramEnd"/>
            <w:r w:rsidR="00770403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Slavice</w:t>
            </w:r>
          </w:p>
        </w:tc>
        <w:tc>
          <w:tcPr>
            <w:tcW w:w="1559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5C22B9" w:rsidRPr="00FE228D" w:rsidTr="0074497F">
        <w:tc>
          <w:tcPr>
            <w:tcW w:w="926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color w:val="151515"/>
                <w:lang w:eastAsia="cs-CZ"/>
              </w:rPr>
              <w:t>14.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Neděle </w:t>
            </w:r>
            <w:proofErr w:type="gramStart"/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22. 4.         16:00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Hodov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5C22B9" w:rsidRPr="00FE228D" w:rsidTr="0074497F">
        <w:tc>
          <w:tcPr>
            <w:tcW w:w="926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color w:val="151515"/>
                <w:lang w:eastAsia="cs-CZ"/>
              </w:rPr>
              <w:t>15.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22AA2" w:rsidP="0074497F">
            <w:pPr>
              <w:tabs>
                <w:tab w:val="left" w:pos="2051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Sobota </w:t>
            </w:r>
            <w:proofErr w:type="gramStart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28</w:t>
            </w:r>
            <w:r w:rsidR="005C22B9"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. 4.         16:00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Třebenice</w:t>
            </w:r>
            <w:proofErr w:type="spellEnd"/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"B"</w:t>
            </w:r>
          </w:p>
        </w:tc>
        <w:tc>
          <w:tcPr>
            <w:tcW w:w="1559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5C22B9" w:rsidRPr="00FE228D" w:rsidTr="0074497F">
        <w:tc>
          <w:tcPr>
            <w:tcW w:w="926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color w:val="151515"/>
                <w:lang w:eastAsia="cs-CZ"/>
              </w:rPr>
              <w:t>16.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tabs>
                <w:tab w:val="left" w:pos="1909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gramStart"/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Neděle 6. 5.           10:15</w:t>
            </w:r>
            <w:proofErr w:type="gramEnd"/>
            <w:r w:rsidR="00770403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Ocmanice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5C22B9" w:rsidRPr="00FE228D" w:rsidTr="0074497F">
        <w:tc>
          <w:tcPr>
            <w:tcW w:w="926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color w:val="151515"/>
                <w:lang w:eastAsia="cs-CZ"/>
              </w:rPr>
              <w:t>17.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Neděle </w:t>
            </w:r>
            <w:proofErr w:type="gramStart"/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13. 5.         16:30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Trnava</w:t>
            </w:r>
          </w:p>
        </w:tc>
        <w:tc>
          <w:tcPr>
            <w:tcW w:w="1559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5C22B9" w:rsidRPr="00FE228D" w:rsidTr="0074497F">
        <w:tc>
          <w:tcPr>
            <w:tcW w:w="926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color w:val="151515"/>
                <w:lang w:eastAsia="cs-CZ"/>
              </w:rPr>
              <w:t>18.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Neděle </w:t>
            </w:r>
            <w:proofErr w:type="gramStart"/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20. 5.         16:30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Rouchovany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5C22B9" w:rsidRPr="00FE228D" w:rsidTr="0074497F">
        <w:tc>
          <w:tcPr>
            <w:tcW w:w="926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color w:val="151515"/>
                <w:lang w:eastAsia="cs-CZ"/>
              </w:rPr>
              <w:t>19.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tabs>
                <w:tab w:val="left" w:pos="1909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Sobota </w:t>
            </w:r>
            <w:proofErr w:type="gramStart"/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26. 5.         16:30</w:t>
            </w:r>
            <w:proofErr w:type="gramEnd"/>
            <w:r w:rsidR="00D73893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Svatoslav</w:t>
            </w:r>
          </w:p>
        </w:tc>
        <w:tc>
          <w:tcPr>
            <w:tcW w:w="1559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5C22B9" w:rsidRPr="00FE228D" w:rsidTr="0074497F">
        <w:tc>
          <w:tcPr>
            <w:tcW w:w="926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color w:val="151515"/>
                <w:lang w:eastAsia="cs-CZ"/>
              </w:rPr>
              <w:t>20.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7C125D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Sobota 2</w:t>
            </w:r>
            <w:r w:rsidR="005C22B9"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. 6.           15:30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Slavice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5C22B9" w:rsidRPr="00FE228D" w:rsidTr="0074497F">
        <w:tc>
          <w:tcPr>
            <w:tcW w:w="926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color w:val="151515"/>
                <w:lang w:eastAsia="cs-CZ"/>
              </w:rPr>
              <w:t>21.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22AA2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Sobota 9</w:t>
            </w:r>
            <w:r w:rsidR="005C22B9"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. 6.     </w:t>
            </w:r>
            <w:r w:rsidR="007C125D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</w:t>
            </w:r>
            <w:r w:rsidR="005C22B9"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  16:30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 w:rsidRPr="005C22B9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Hodov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C22B9" w:rsidRPr="005C22B9" w:rsidRDefault="005C22B9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</w:tbl>
    <w:p w:rsidR="005C22B9" w:rsidRPr="00D403D9" w:rsidRDefault="005C22B9" w:rsidP="005C22B9">
      <w:pPr>
        <w:ind w:left="142"/>
        <w:rPr>
          <w:b/>
          <w:sz w:val="24"/>
          <w:szCs w:val="24"/>
        </w:rPr>
      </w:pPr>
    </w:p>
    <w:p w:rsidR="005C22B9" w:rsidRDefault="005C22B9" w:rsidP="005C22B9"/>
    <w:p w:rsidR="005C22B9" w:rsidRDefault="005C22B9"/>
    <w:p w:rsidR="002357EA" w:rsidRDefault="002357EA" w:rsidP="002357EA"/>
    <w:p w:rsidR="002357EA" w:rsidRPr="00797517" w:rsidRDefault="002357EA" w:rsidP="002357EA">
      <w:pPr>
        <w:tabs>
          <w:tab w:val="left" w:pos="2977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Starší přípravka</w:t>
      </w:r>
    </w:p>
    <w:tbl>
      <w:tblPr>
        <w:tblW w:w="10565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26"/>
        <w:gridCol w:w="2977"/>
        <w:gridCol w:w="2409"/>
        <w:gridCol w:w="2694"/>
        <w:gridCol w:w="1559"/>
      </w:tblGrid>
      <w:tr w:rsidR="002357EA" w:rsidRPr="00FE228D" w:rsidTr="0074497F">
        <w:tc>
          <w:tcPr>
            <w:tcW w:w="926" w:type="dxa"/>
            <w:shd w:val="clear" w:color="auto" w:fill="FFFFFF" w:themeFill="background1"/>
          </w:tcPr>
          <w:p w:rsidR="002357EA" w:rsidRPr="00FE228D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FE228D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Datum a čas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FE228D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cs-CZ"/>
              </w:rPr>
              <w:t xml:space="preserve">Domácí 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FE228D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 xml:space="preserve"> Hosté</w:t>
            </w:r>
          </w:p>
        </w:tc>
        <w:tc>
          <w:tcPr>
            <w:tcW w:w="1559" w:type="dxa"/>
            <w:shd w:val="clear" w:color="auto" w:fill="FFFFFF" w:themeFill="background1"/>
          </w:tcPr>
          <w:p w:rsidR="002357EA" w:rsidRPr="00FE228D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Hřiště</w:t>
            </w:r>
          </w:p>
        </w:tc>
      </w:tr>
      <w:tr w:rsidR="002357EA" w:rsidRPr="00FE228D" w:rsidTr="0074497F">
        <w:tc>
          <w:tcPr>
            <w:tcW w:w="926" w:type="dxa"/>
            <w:shd w:val="clear" w:color="auto" w:fill="FFFFFF" w:themeFill="background1"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10.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054491" w:rsidP="0074497F">
            <w:pPr>
              <w:tabs>
                <w:tab w:val="left" w:pos="1978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Sobota </w:t>
            </w:r>
            <w:proofErr w:type="gramStart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31. 3.       </w:t>
            </w:r>
            <w:r w:rsidR="002357EA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10:45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Rapotice</w:t>
            </w:r>
            <w:proofErr w:type="spellEnd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/</w:t>
            </w:r>
            <w:proofErr w:type="spell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V</w:t>
            </w:r>
            <w:proofErr w:type="spellEnd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.Popovice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2357EA" w:rsidRPr="00FE228D" w:rsidTr="0074497F">
        <w:tc>
          <w:tcPr>
            <w:tcW w:w="926" w:type="dxa"/>
            <w:shd w:val="clear" w:color="auto" w:fill="FFFFFF" w:themeFill="background1"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11.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056FFC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Neděle  8. </w:t>
            </w:r>
            <w:r w:rsidR="00054491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4.</w:t>
            </w:r>
            <w:r w:rsidR="002357EA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  <w:r w:rsidR="00D347C2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      </w:t>
            </w:r>
            <w:r w:rsidR="00207C1E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13</w:t>
            </w:r>
            <w:r w:rsidR="002357EA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:00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Hrotovice</w:t>
            </w:r>
          </w:p>
        </w:tc>
        <w:tc>
          <w:tcPr>
            <w:tcW w:w="1559" w:type="dxa"/>
            <w:shd w:val="clear" w:color="auto" w:fill="FFFFFF" w:themeFill="background1"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2357EA" w:rsidRPr="00FE228D" w:rsidTr="0074497F">
        <w:tc>
          <w:tcPr>
            <w:tcW w:w="926" w:type="dxa"/>
            <w:shd w:val="clear" w:color="auto" w:fill="FFFFFF" w:themeFill="background1"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12.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054491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Neděle </w:t>
            </w:r>
            <w:proofErr w:type="gramStart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15. 4.       </w:t>
            </w:r>
            <w:r w:rsidR="002357EA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11:00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Lipník</w:t>
            </w:r>
            <w:proofErr w:type="spellEnd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/</w:t>
            </w:r>
            <w:proofErr w:type="spell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Valeč</w:t>
            </w:r>
            <w:proofErr w:type="spellEnd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"B"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 xml:space="preserve">   </w:t>
            </w:r>
            <w:proofErr w:type="spellStart"/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Valeč</w:t>
            </w:r>
            <w:proofErr w:type="spellEnd"/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 </w:t>
            </w:r>
          </w:p>
        </w:tc>
      </w:tr>
      <w:tr w:rsidR="002357EA" w:rsidRPr="00FE228D" w:rsidTr="0074497F">
        <w:tc>
          <w:tcPr>
            <w:tcW w:w="926" w:type="dxa"/>
            <w:shd w:val="clear" w:color="auto" w:fill="FFFFFF" w:themeFill="background1"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13.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522AA2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Neděle </w:t>
            </w:r>
            <w:proofErr w:type="gramStart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22</w:t>
            </w:r>
            <w:r w:rsidR="00054491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. 4. </w:t>
            </w:r>
            <w:r w:rsidR="002357EA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</w:t>
            </w:r>
            <w:r w:rsidR="00054491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     </w:t>
            </w: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13</w:t>
            </w:r>
            <w:r w:rsidR="002357EA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:00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cs-CZ"/>
              </w:rPr>
            </w:pPr>
            <w:proofErr w:type="spellStart"/>
            <w:r w:rsidRPr="002357EA"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  <w:t>Rudíkov</w:t>
            </w:r>
            <w:proofErr w:type="spellEnd"/>
            <w:r w:rsidRPr="002357EA"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  <w:t>/</w:t>
            </w:r>
            <w:proofErr w:type="spellStart"/>
            <w:r w:rsidRPr="002357EA"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  <w:t>Budišov</w:t>
            </w:r>
            <w:proofErr w:type="spellEnd"/>
            <w:r w:rsidRPr="002357EA"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  <w:t>-</w:t>
            </w:r>
            <w:proofErr w:type="spellStart"/>
            <w:r w:rsidRPr="002357EA"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  <w:t>Nárameč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2357EA" w:rsidRPr="00FE228D" w:rsidTr="0074497F">
        <w:tc>
          <w:tcPr>
            <w:tcW w:w="926" w:type="dxa"/>
            <w:shd w:val="clear" w:color="auto" w:fill="FFFFFF" w:themeFill="background1"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14. 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054491" w:rsidP="0074497F">
            <w:pPr>
              <w:tabs>
                <w:tab w:val="left" w:pos="2051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Neděle </w:t>
            </w:r>
            <w:proofErr w:type="gramStart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29. 4.       </w:t>
            </w:r>
            <w:r w:rsidR="00161556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 xml:space="preserve"> 15:0</w:t>
            </w:r>
            <w:r w:rsidR="002357EA"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 w:rsidRPr="002357EA"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Březník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 w:rsidRPr="002357EA"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2357EA" w:rsidRPr="002357EA" w:rsidRDefault="002357EA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73893" w:rsidRPr="00FE228D" w:rsidTr="0074497F">
        <w:tc>
          <w:tcPr>
            <w:tcW w:w="926" w:type="dxa"/>
            <w:shd w:val="clear" w:color="auto" w:fill="FFFFFF" w:themeFill="background1"/>
          </w:tcPr>
          <w:p w:rsidR="00D73893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N-1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Default="00D73893" w:rsidP="0074497F">
            <w:pPr>
              <w:spacing w:after="0" w:line="300" w:lineRule="atLeast"/>
              <w:rPr>
                <w:rFonts w:cs="Arial"/>
              </w:rPr>
            </w:pPr>
            <w:r>
              <w:rPr>
                <w:rFonts w:cs="Arial"/>
              </w:rPr>
              <w:t>Sobota 5.5.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C82B5F" w:rsidRDefault="00C82B5F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</w:pPr>
            <w:r w:rsidRPr="00C82B5F"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  <w:t>Bude upřesněno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73893" w:rsidRPr="00FE228D" w:rsidTr="0074497F">
        <w:tc>
          <w:tcPr>
            <w:tcW w:w="926" w:type="dxa"/>
            <w:shd w:val="clear" w:color="auto" w:fill="FFFFFF" w:themeFill="background1"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N-2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cs="Arial"/>
              </w:rPr>
              <w:t>Sobota 12.5.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C82B5F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C82B5F"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  <w:t>Bude upřesněno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73893" w:rsidRPr="00FE228D" w:rsidTr="0074497F">
        <w:tc>
          <w:tcPr>
            <w:tcW w:w="926" w:type="dxa"/>
            <w:shd w:val="clear" w:color="auto" w:fill="FFFFFF" w:themeFill="background1"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N-3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cs="Arial"/>
              </w:rPr>
              <w:t>Sobota 19.5.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C82B5F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C82B5F"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  <w:t>Bude upřesněno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73893" w:rsidRPr="00FE228D" w:rsidTr="0074497F">
        <w:tc>
          <w:tcPr>
            <w:tcW w:w="926" w:type="dxa"/>
            <w:shd w:val="clear" w:color="auto" w:fill="FFFFFF" w:themeFill="background1"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N-4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gramStart"/>
            <w:r>
              <w:rPr>
                <w:rFonts w:cs="Arial"/>
              </w:rPr>
              <w:t>Sobota  26.5</w:t>
            </w:r>
            <w:proofErr w:type="gramEnd"/>
            <w:r>
              <w:rPr>
                <w:rFonts w:cs="Arial"/>
              </w:rPr>
              <w:t>.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C82B5F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C82B5F"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  <w:t>Bude upřesněno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73893" w:rsidRPr="00FE228D" w:rsidTr="0074497F">
        <w:tc>
          <w:tcPr>
            <w:tcW w:w="926" w:type="dxa"/>
            <w:shd w:val="clear" w:color="auto" w:fill="FFFFFF" w:themeFill="background1"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N-5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cs="Arial"/>
              </w:rPr>
              <w:t>Sobota 2.6.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C82B5F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C82B5F"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  <w:t>Bude upřesněno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73893" w:rsidRPr="00FE228D" w:rsidTr="0074497F">
        <w:tc>
          <w:tcPr>
            <w:tcW w:w="926" w:type="dxa"/>
            <w:shd w:val="clear" w:color="auto" w:fill="FFFFFF" w:themeFill="background1"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N-6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D73893" w:rsidP="0074497F">
            <w:pPr>
              <w:tabs>
                <w:tab w:val="left" w:pos="2051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cs="Arial"/>
              </w:rPr>
              <w:t>Sobota 9.6.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C82B5F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C82B5F"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  <w:t>Bude upřesněno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D73893" w:rsidRPr="00FE228D" w:rsidTr="0074497F">
        <w:tc>
          <w:tcPr>
            <w:tcW w:w="926" w:type="dxa"/>
            <w:shd w:val="clear" w:color="auto" w:fill="FFFFFF" w:themeFill="background1"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N-7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D73893" w:rsidP="0074497F">
            <w:pPr>
              <w:tabs>
                <w:tab w:val="left" w:pos="2051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cs="Arial"/>
              </w:rPr>
              <w:t xml:space="preserve">Sobota 16.6. 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C82B5F" w:rsidP="0074497F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 w:rsidRPr="00C82B5F"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  <w:t>Bude upřesněno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73893" w:rsidRPr="002357EA" w:rsidRDefault="00D73893" w:rsidP="0074497F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</w:tbl>
    <w:p w:rsidR="00D73893" w:rsidRPr="00D403D9" w:rsidRDefault="00D73893" w:rsidP="00D73893">
      <w:pPr>
        <w:ind w:left="142"/>
        <w:rPr>
          <w:b/>
          <w:sz w:val="24"/>
          <w:szCs w:val="24"/>
        </w:rPr>
      </w:pPr>
    </w:p>
    <w:p w:rsidR="002357EA" w:rsidRPr="00D403D9" w:rsidRDefault="002357EA" w:rsidP="002357EA">
      <w:pPr>
        <w:ind w:left="142"/>
        <w:rPr>
          <w:b/>
          <w:sz w:val="24"/>
          <w:szCs w:val="24"/>
        </w:rPr>
      </w:pPr>
    </w:p>
    <w:p w:rsidR="002357EA" w:rsidRDefault="002357EA"/>
    <w:sectPr w:rsidR="002357EA" w:rsidSect="00797517">
      <w:pgSz w:w="11906" w:h="16838"/>
      <w:pgMar w:top="567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45F6A"/>
    <w:rsid w:val="00054491"/>
    <w:rsid w:val="00056FFC"/>
    <w:rsid w:val="00103E85"/>
    <w:rsid w:val="00161556"/>
    <w:rsid w:val="00207C1E"/>
    <w:rsid w:val="002357EA"/>
    <w:rsid w:val="002875D8"/>
    <w:rsid w:val="003843F4"/>
    <w:rsid w:val="003F4CFD"/>
    <w:rsid w:val="00522AA2"/>
    <w:rsid w:val="005628FE"/>
    <w:rsid w:val="005C22B9"/>
    <w:rsid w:val="00671D57"/>
    <w:rsid w:val="006B76BE"/>
    <w:rsid w:val="00747E3E"/>
    <w:rsid w:val="00770403"/>
    <w:rsid w:val="007C125D"/>
    <w:rsid w:val="009A7752"/>
    <w:rsid w:val="00AA0A44"/>
    <w:rsid w:val="00B758E4"/>
    <w:rsid w:val="00C82B5F"/>
    <w:rsid w:val="00D347C2"/>
    <w:rsid w:val="00D45F6A"/>
    <w:rsid w:val="00D73893"/>
    <w:rsid w:val="00E1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F6A"/>
  </w:style>
  <w:style w:type="paragraph" w:styleId="Nadpis2">
    <w:name w:val="heading 2"/>
    <w:basedOn w:val="Normln"/>
    <w:link w:val="Nadpis2Char"/>
    <w:uiPriority w:val="9"/>
    <w:qFormat/>
    <w:rsid w:val="00D45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45F6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f-base-bold">
    <w:name w:val="f-base-bold"/>
    <w:basedOn w:val="Standardnpsmoodstavce"/>
    <w:rsid w:val="00D45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2051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19870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6579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6294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814154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16490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8435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95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976079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19782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934313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1572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393184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18081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381914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3539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576740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16806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017972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20369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022868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11597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744854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10386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489174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950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498900">
          <w:marLeft w:val="0"/>
          <w:marRight w:val="0"/>
          <w:marTop w:val="0"/>
          <w:marBottom w:val="0"/>
          <w:divBdr>
            <w:top w:val="single" w:sz="4" w:space="0" w:color="8895A3"/>
            <w:left w:val="single" w:sz="4" w:space="0" w:color="8895A3"/>
            <w:bottom w:val="single" w:sz="4" w:space="0" w:color="8895A3"/>
            <w:right w:val="single" w:sz="4" w:space="0" w:color="8895A3"/>
          </w:divBdr>
          <w:divsChild>
            <w:div w:id="1065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19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2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34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44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4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52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5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717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5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28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77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67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07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76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12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Bednář</dc:creator>
  <cp:lastModifiedBy>Oldřich Bednář</cp:lastModifiedBy>
  <cp:revision>13</cp:revision>
  <dcterms:created xsi:type="dcterms:W3CDTF">2018-01-04T10:11:00Z</dcterms:created>
  <dcterms:modified xsi:type="dcterms:W3CDTF">2018-03-06T12:19:00Z</dcterms:modified>
</cp:coreProperties>
</file>