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A" w:rsidRDefault="00BD6ECE" w:rsidP="00D45F6A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 utkání – podzim 2</w:t>
      </w:r>
      <w:r w:rsidR="00747E3E">
        <w:rPr>
          <w:b/>
          <w:sz w:val="28"/>
          <w:szCs w:val="28"/>
        </w:rPr>
        <w:t>018</w:t>
      </w:r>
      <w:r w:rsidR="003F4CFD">
        <w:rPr>
          <w:b/>
          <w:sz w:val="28"/>
          <w:szCs w:val="28"/>
        </w:rPr>
        <w:t xml:space="preserve"> </w:t>
      </w:r>
    </w:p>
    <w:p w:rsidR="00D45F6A" w:rsidRPr="00797517" w:rsidRDefault="00813C64" w:rsidP="006B76BE">
      <w:pPr>
        <w:tabs>
          <w:tab w:val="left" w:pos="2977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Muži </w:t>
      </w:r>
    </w:p>
    <w:tbl>
      <w:tblPr>
        <w:tblW w:w="10565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"/>
        <w:gridCol w:w="2977"/>
        <w:gridCol w:w="2409"/>
        <w:gridCol w:w="2694"/>
        <w:gridCol w:w="1559"/>
      </w:tblGrid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FE228D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FE228D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FE228D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  <w:t xml:space="preserve">Domácí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FE228D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 xml:space="preserve"> Hosté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FE228D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Hřiště</w:t>
            </w: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2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F80744" w:rsidP="006B76BE">
            <w:pPr>
              <w:tabs>
                <w:tab w:val="left" w:pos="2051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Sobota 11. 8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.      </w:t>
            </w:r>
            <w:r w:rsidR="005C22B9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="00231876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14:0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0</w:t>
            </w:r>
            <w:r w:rsidR="002875D8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Rokytnice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3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D31A07" w:rsidP="006B76BE">
            <w:pPr>
              <w:tabs>
                <w:tab w:val="left" w:pos="1909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Sobota 18</w:t>
            </w:r>
            <w:r w:rsidR="00342D93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.8.          16:30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FŠ Třebíč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 Borovina</w:t>
            </w: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4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F80744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26. 8.         16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:30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Jemnicko</w:t>
            </w:r>
            <w:proofErr w:type="spellEnd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„B“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Vratěnín</w:t>
            </w:r>
            <w:proofErr w:type="spellEnd"/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5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F80744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2. 9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.   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 16:3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0</w:t>
            </w:r>
            <w:r w:rsidR="002875D8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Chlístov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6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F80744" w:rsidP="006B76BE">
            <w:pPr>
              <w:tabs>
                <w:tab w:val="left" w:pos="1909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9. 9.           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16:00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Horní Újezd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7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F80744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Sobota 15.9.          16:0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Třebelovice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8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F80744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23.9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.      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15:3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0</w:t>
            </w:r>
            <w:r w:rsidR="002875D8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Výčapy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9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F80744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30.9.          15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:30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Vladislav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10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F80744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Sobota 6.10.          15:0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Náměšť</w:t>
            </w:r>
            <w:proofErr w:type="spellEnd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Vicenice</w:t>
            </w:r>
            <w:proofErr w:type="spellEnd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„B“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8A646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Ví</w:t>
            </w:r>
            <w:r w:rsidR="00BD6ECE">
              <w:rPr>
                <w:rFonts w:ascii="Arial" w:eastAsia="Times New Roman" w:hAnsi="Arial" w:cs="Arial"/>
                <w:color w:val="151515"/>
                <w:lang w:eastAsia="cs-CZ"/>
              </w:rPr>
              <w:t>cenice</w:t>
            </w:r>
            <w:proofErr w:type="spellEnd"/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11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F80744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14.10.        15:0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0</w:t>
            </w:r>
            <w:r w:rsidR="002875D8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Hartvíkovice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12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F80744" w:rsidP="006B76BE">
            <w:pPr>
              <w:tabs>
                <w:tab w:val="left" w:pos="1909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21.10.        14:3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Lipník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13</w:t>
            </w:r>
            <w:r w:rsidR="00D45F6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F80744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28.10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. </w:t>
            </w:r>
            <w:r w:rsidR="005C22B9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 </w:t>
            </w:r>
            <w:r w:rsidR="008A646E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14:3</w:t>
            </w:r>
            <w:r w:rsidR="006B76BE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BD6EC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Rudíkov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A661B" w:rsidRPr="00FE228D" w:rsidTr="002875D8">
        <w:tc>
          <w:tcPr>
            <w:tcW w:w="926" w:type="dxa"/>
            <w:shd w:val="clear" w:color="auto" w:fill="FFFFFF" w:themeFill="background1"/>
          </w:tcPr>
          <w:p w:rsidR="005A661B" w:rsidRPr="002357EA" w:rsidRDefault="005A661B" w:rsidP="004A553B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1</w:t>
            </w: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61B" w:rsidRPr="002357EA" w:rsidRDefault="005A661B" w:rsidP="004A553B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Sobota 3. 11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.        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14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61B" w:rsidRPr="002357EA" w:rsidRDefault="005A661B" w:rsidP="004A553B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Blatnice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661B" w:rsidRPr="002357EA" w:rsidRDefault="005A661B" w:rsidP="004A553B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5A661B" w:rsidRPr="002357EA" w:rsidRDefault="005A661B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</w:tbl>
    <w:p w:rsidR="00D45F6A" w:rsidRPr="00D403D9" w:rsidRDefault="00D45F6A" w:rsidP="00D45F6A">
      <w:pPr>
        <w:ind w:left="142"/>
        <w:rPr>
          <w:b/>
          <w:sz w:val="24"/>
          <w:szCs w:val="24"/>
        </w:rPr>
      </w:pPr>
    </w:p>
    <w:p w:rsidR="002357EA" w:rsidRDefault="002357EA" w:rsidP="002357EA"/>
    <w:p w:rsidR="002357EA" w:rsidRPr="00797517" w:rsidRDefault="002357EA" w:rsidP="002357EA">
      <w:pPr>
        <w:tabs>
          <w:tab w:val="left" w:pos="2977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Starší přípravka</w:t>
      </w:r>
      <w:r w:rsidR="00565C11">
        <w:rPr>
          <w:b/>
          <w:sz w:val="28"/>
          <w:szCs w:val="28"/>
        </w:rPr>
        <w:t xml:space="preserve"> – </w:t>
      </w:r>
      <w:proofErr w:type="spellStart"/>
      <w:r w:rsidR="00565C11">
        <w:rPr>
          <w:b/>
          <w:sz w:val="28"/>
          <w:szCs w:val="28"/>
        </w:rPr>
        <w:t>Budišov</w:t>
      </w:r>
      <w:proofErr w:type="spellEnd"/>
      <w:r w:rsidR="00F47A57">
        <w:rPr>
          <w:b/>
          <w:sz w:val="28"/>
          <w:szCs w:val="28"/>
        </w:rPr>
        <w:t>-</w:t>
      </w:r>
      <w:proofErr w:type="spellStart"/>
      <w:r w:rsidR="00F47A57">
        <w:rPr>
          <w:b/>
          <w:sz w:val="28"/>
          <w:szCs w:val="28"/>
        </w:rPr>
        <w:t>Nárameč</w:t>
      </w:r>
      <w:proofErr w:type="spellEnd"/>
      <w:r w:rsidR="00565C11">
        <w:rPr>
          <w:b/>
          <w:sz w:val="28"/>
          <w:szCs w:val="28"/>
        </w:rPr>
        <w:t>/ Pyšel</w:t>
      </w:r>
    </w:p>
    <w:tbl>
      <w:tblPr>
        <w:tblW w:w="10565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"/>
        <w:gridCol w:w="2977"/>
        <w:gridCol w:w="2409"/>
        <w:gridCol w:w="2694"/>
        <w:gridCol w:w="1559"/>
      </w:tblGrid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FE228D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FE228D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FE228D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  <w:t xml:space="preserve">Domácí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FE228D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 xml:space="preserve"> Hosté</w:t>
            </w:r>
          </w:p>
        </w:tc>
        <w:tc>
          <w:tcPr>
            <w:tcW w:w="1559" w:type="dxa"/>
            <w:shd w:val="clear" w:color="auto" w:fill="FFFFFF" w:themeFill="background1"/>
          </w:tcPr>
          <w:p w:rsidR="002357EA" w:rsidRPr="00FE228D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Hřiště</w:t>
            </w:r>
          </w:p>
        </w:tc>
      </w:tr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1</w:t>
            </w:r>
            <w:r w:rsidR="002357EA" w:rsidRPr="002357EA">
              <w:rPr>
                <w:rFonts w:ascii="Arial" w:eastAsia="Times New Roman" w:hAnsi="Arial" w:cs="Arial"/>
                <w:color w:val="151515"/>
                <w:lang w:eastAsia="cs-CZ"/>
              </w:rPr>
              <w:t>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Pátek</w:t>
            </w:r>
            <w:r w:rsidR="002304FF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31.8.</w:t>
            </w:r>
            <w:r w:rsidR="002357E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="00C72227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  </w:t>
            </w:r>
            <w:r w:rsidR="002304FF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17</w:t>
            </w:r>
            <w:r w:rsidR="002357E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Březník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2.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1F2DE2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Sobota 8</w:t>
            </w:r>
            <w:r w:rsidR="002304FF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. 9</w:t>
            </w:r>
            <w:r w:rsidR="00054491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.       </w:t>
            </w:r>
            <w:r w:rsidR="00C72227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="002357E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11:00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Rapotice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Budišov</w:t>
            </w:r>
            <w:proofErr w:type="spellEnd"/>
            <w:r>
              <w:rPr>
                <w:rFonts w:ascii="Arial" w:eastAsia="Times New Roman" w:hAnsi="Arial" w:cs="Arial"/>
                <w:color w:val="151515"/>
                <w:lang w:eastAsia="cs-CZ"/>
              </w:rPr>
              <w:t>/Pyšel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3.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04FF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Pátek  14.9.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  17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  <w:t>HFK Třebíč „B“</w:t>
            </w:r>
          </w:p>
        </w:tc>
        <w:tc>
          <w:tcPr>
            <w:tcW w:w="1559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4.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04FF" w:rsidP="0074497F">
            <w:pPr>
              <w:tabs>
                <w:tab w:val="left" w:pos="2051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Pátek  21.9.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  17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Lipník „A“</w:t>
            </w:r>
          </w:p>
        </w:tc>
        <w:tc>
          <w:tcPr>
            <w:tcW w:w="1559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5. </w:t>
            </w: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Default="002304FF" w:rsidP="0074497F">
            <w:pPr>
              <w:spacing w:after="0" w:line="300" w:lineRule="atLeast"/>
              <w:rPr>
                <w:rFonts w:cs="Arial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Pátek  28.9.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  16:3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C82B5F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 xml:space="preserve">Náměšť- </w:t>
            </w:r>
            <w:proofErr w:type="spellStart"/>
            <w:r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Vícenice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Budišov</w:t>
            </w:r>
            <w:proofErr w:type="spellEnd"/>
            <w:r>
              <w:rPr>
                <w:rFonts w:ascii="Arial" w:eastAsia="Times New Roman" w:hAnsi="Arial" w:cs="Arial"/>
                <w:color w:val="151515"/>
                <w:lang w:eastAsia="cs-CZ"/>
              </w:rPr>
              <w:t>/Pyšel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6. </w:t>
            </w: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2304FF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Pátek  5.10.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  17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Lipník „B“</w:t>
            </w: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7. </w:t>
            </w: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2304FF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 xml:space="preserve">Neděle 14.10           </w:t>
            </w:r>
            <w:r w:rsidRPr="002304FF">
              <w:rPr>
                <w:rFonts w:ascii="Arial" w:hAnsi="Arial" w:cs="Arial"/>
              </w:rPr>
              <w:t>10:00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FŠ Třebíč „B“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Budišov</w:t>
            </w:r>
            <w:proofErr w:type="spellEnd"/>
            <w:r>
              <w:rPr>
                <w:rFonts w:ascii="Arial" w:eastAsia="Times New Roman" w:hAnsi="Arial" w:cs="Arial"/>
                <w:color w:val="151515"/>
                <w:lang w:eastAsia="cs-CZ"/>
              </w:rPr>
              <w:t>/Pyšel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C7222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 Kubišova</w:t>
            </w: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8. </w:t>
            </w: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2304FF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Pátek  19.10.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17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Koněšín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9. </w:t>
            </w: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2304FF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Pátek  26.10.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17:00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Hrotovice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877E8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  <w:t>Budišov</w:t>
            </w:r>
            <w:proofErr w:type="spellEnd"/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  <w:t>/Pyšel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</w:tbl>
    <w:p w:rsidR="00D73893" w:rsidRPr="00D403D9" w:rsidRDefault="00D73893" w:rsidP="00D73893">
      <w:pPr>
        <w:ind w:left="142"/>
        <w:rPr>
          <w:b/>
          <w:sz w:val="24"/>
          <w:szCs w:val="24"/>
        </w:rPr>
      </w:pPr>
    </w:p>
    <w:p w:rsidR="002357EA" w:rsidRPr="00D403D9" w:rsidRDefault="002357EA" w:rsidP="002357EA">
      <w:pPr>
        <w:ind w:left="142"/>
        <w:rPr>
          <w:b/>
          <w:sz w:val="24"/>
          <w:szCs w:val="24"/>
        </w:rPr>
      </w:pPr>
    </w:p>
    <w:p w:rsidR="00F80744" w:rsidRDefault="00F80744" w:rsidP="00F80744"/>
    <w:p w:rsidR="001C4D81" w:rsidRDefault="001C4D81" w:rsidP="00F80744"/>
    <w:p w:rsidR="00F80744" w:rsidRPr="00797517" w:rsidRDefault="00813C64" w:rsidP="00F80744">
      <w:pPr>
        <w:tabs>
          <w:tab w:val="left" w:pos="2977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Mlad</w:t>
      </w:r>
      <w:r w:rsidR="00F80744">
        <w:rPr>
          <w:b/>
          <w:sz w:val="28"/>
          <w:szCs w:val="28"/>
        </w:rPr>
        <w:t>ší přípravka</w:t>
      </w:r>
      <w:r>
        <w:rPr>
          <w:b/>
          <w:sz w:val="28"/>
          <w:szCs w:val="28"/>
        </w:rPr>
        <w:t xml:space="preserve"> </w:t>
      </w:r>
      <w:r w:rsidR="00C7222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Pyšel/ </w:t>
      </w:r>
      <w:proofErr w:type="spellStart"/>
      <w:r>
        <w:rPr>
          <w:b/>
          <w:sz w:val="28"/>
          <w:szCs w:val="28"/>
        </w:rPr>
        <w:t>Budišov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Nárameč</w:t>
      </w:r>
      <w:proofErr w:type="spellEnd"/>
    </w:p>
    <w:tbl>
      <w:tblPr>
        <w:tblW w:w="10565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"/>
        <w:gridCol w:w="2977"/>
        <w:gridCol w:w="2409"/>
        <w:gridCol w:w="2694"/>
        <w:gridCol w:w="1559"/>
      </w:tblGrid>
      <w:tr w:rsidR="00F80744" w:rsidRPr="00FE228D" w:rsidTr="005748A5">
        <w:tc>
          <w:tcPr>
            <w:tcW w:w="926" w:type="dxa"/>
            <w:shd w:val="clear" w:color="auto" w:fill="FFFFFF" w:themeFill="background1"/>
          </w:tcPr>
          <w:p w:rsidR="00F80744" w:rsidRPr="00FE228D" w:rsidRDefault="00F80744" w:rsidP="005748A5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744" w:rsidRPr="00FE228D" w:rsidRDefault="00F80744" w:rsidP="005748A5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744" w:rsidRPr="00FE228D" w:rsidRDefault="00F80744" w:rsidP="005748A5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  <w:t xml:space="preserve">Domácí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744" w:rsidRPr="00FE228D" w:rsidRDefault="00F80744" w:rsidP="005748A5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 xml:space="preserve"> Hosté</w:t>
            </w:r>
          </w:p>
        </w:tc>
        <w:tc>
          <w:tcPr>
            <w:tcW w:w="1559" w:type="dxa"/>
            <w:shd w:val="clear" w:color="auto" w:fill="FFFFFF" w:themeFill="background1"/>
          </w:tcPr>
          <w:p w:rsidR="00F80744" w:rsidRPr="00FE228D" w:rsidRDefault="00F80744" w:rsidP="005748A5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Hřiště</w:t>
            </w:r>
          </w:p>
        </w:tc>
      </w:tr>
      <w:tr w:rsidR="00F80744" w:rsidRPr="00FE228D" w:rsidTr="005748A5">
        <w:tc>
          <w:tcPr>
            <w:tcW w:w="926" w:type="dxa"/>
            <w:shd w:val="clear" w:color="auto" w:fill="FFFFFF" w:themeFill="background1"/>
          </w:tcPr>
          <w:p w:rsidR="00F80744" w:rsidRPr="00DC584A" w:rsidRDefault="00F80744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1.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744" w:rsidRPr="00DC584A" w:rsidRDefault="001F2DE2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Pátek  31</w:t>
            </w:r>
            <w:r w:rsidR="00F057AD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.8</w:t>
            </w:r>
            <w:r w:rsidR="00F80744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.       </w:t>
            </w:r>
            <w:r w:rsidR="00F057AD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="00F80744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="00C72227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</w:t>
            </w:r>
            <w:r w:rsidR="00F80744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="00F057AD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17</w:t>
            </w:r>
            <w:r w:rsidR="00F80744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744" w:rsidRPr="00DC584A" w:rsidRDefault="00F057AD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  <w:proofErr w:type="spellEnd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</w:t>
            </w: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744" w:rsidRPr="00DC584A" w:rsidRDefault="00F057AD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Březník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F80744" w:rsidRPr="00DC584A" w:rsidRDefault="00F80744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F80744" w:rsidRPr="00FE228D" w:rsidTr="005748A5">
        <w:tc>
          <w:tcPr>
            <w:tcW w:w="926" w:type="dxa"/>
            <w:shd w:val="clear" w:color="auto" w:fill="FFFFFF" w:themeFill="background1"/>
          </w:tcPr>
          <w:p w:rsidR="00F80744" w:rsidRPr="00DC584A" w:rsidRDefault="00F80744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2.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744" w:rsidRPr="00DC584A" w:rsidRDefault="00917D5C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Sobota 8</w:t>
            </w:r>
            <w:r w:rsidR="00F057AD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.9</w:t>
            </w:r>
            <w:r w:rsidR="00F80744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.     </w:t>
            </w:r>
            <w:r w:rsidR="00DC584A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</w:t>
            </w:r>
            <w:r w:rsid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="00F80744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</w:t>
            </w:r>
            <w:r w:rsid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</w:t>
            </w:r>
            <w:r w:rsidR="00F057AD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9</w:t>
            </w:r>
            <w:r w:rsidR="00F80744"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744" w:rsidRPr="00DC584A" w:rsidRDefault="00F057AD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Rapotice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744" w:rsidRPr="00DC584A" w:rsidRDefault="00F057AD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  <w:proofErr w:type="spellEnd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/</w:t>
            </w: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Budišov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F80744" w:rsidRPr="00DC584A" w:rsidRDefault="00F80744" w:rsidP="00813C64">
            <w:pPr>
              <w:tabs>
                <w:tab w:val="left" w:pos="920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C584A" w:rsidRPr="00FE228D" w:rsidTr="005748A5">
        <w:tc>
          <w:tcPr>
            <w:tcW w:w="926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10.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Středa 12.9.       </w:t>
            </w:r>
            <w:r w:rsidRPr="00DC584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DC584A">
              <w:rPr>
                <w:rFonts w:ascii="Arial" w:hAnsi="Arial" w:cs="Arial"/>
              </w:rPr>
              <w:t>17:00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  <w:proofErr w:type="spellEnd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</w:t>
            </w: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Hrotovice</w:t>
            </w:r>
          </w:p>
        </w:tc>
        <w:tc>
          <w:tcPr>
            <w:tcW w:w="1559" w:type="dxa"/>
            <w:shd w:val="clear" w:color="auto" w:fill="FFFFFF" w:themeFill="background1"/>
          </w:tcPr>
          <w:p w:rsidR="00DC584A" w:rsidRPr="00DC584A" w:rsidRDefault="00DC584A" w:rsidP="00813C64">
            <w:pPr>
              <w:tabs>
                <w:tab w:val="left" w:pos="920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C584A" w:rsidRPr="00FE228D" w:rsidTr="005748A5">
        <w:tc>
          <w:tcPr>
            <w:tcW w:w="926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3.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16. 9.       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Volno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  <w:t>Volno</w:t>
            </w:r>
          </w:p>
        </w:tc>
        <w:tc>
          <w:tcPr>
            <w:tcW w:w="1559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C584A" w:rsidRPr="00FE228D" w:rsidTr="005748A5">
        <w:tc>
          <w:tcPr>
            <w:tcW w:w="926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4.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tabs>
                <w:tab w:val="left" w:pos="2051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Pátek  21.9.       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</w:t>
            </w:r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17:00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  <w:proofErr w:type="spellEnd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</w:t>
            </w: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Rudíkov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C584A" w:rsidRPr="00FE228D" w:rsidTr="005748A5">
        <w:tc>
          <w:tcPr>
            <w:tcW w:w="926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11.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Středa 26.9.            </w:t>
            </w:r>
            <w:r w:rsidRPr="00DC584A">
              <w:rPr>
                <w:rFonts w:ascii="Arial" w:hAnsi="Arial" w:cs="Arial"/>
              </w:rPr>
              <w:t>16:30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Valeč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  <w:proofErr w:type="spellEnd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/</w:t>
            </w: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Budišov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C584A" w:rsidRPr="00FE228D" w:rsidTr="005748A5">
        <w:tc>
          <w:tcPr>
            <w:tcW w:w="926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5.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hAnsi="Arial" w:cs="Arial"/>
              </w:rPr>
            </w:pPr>
            <w:r w:rsidRPr="00DC584A">
              <w:rPr>
                <w:rFonts w:ascii="Arial" w:hAnsi="Arial" w:cs="Arial"/>
              </w:rPr>
              <w:t xml:space="preserve">Pátek 28.9.        </w:t>
            </w:r>
            <w:r>
              <w:rPr>
                <w:rFonts w:ascii="Arial" w:hAnsi="Arial" w:cs="Arial"/>
              </w:rPr>
              <w:t xml:space="preserve">     </w:t>
            </w:r>
            <w:r w:rsidRPr="00DC584A">
              <w:rPr>
                <w:rFonts w:ascii="Arial" w:hAnsi="Arial" w:cs="Arial"/>
              </w:rPr>
              <w:t>16:30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Náměšť</w:t>
            </w:r>
            <w:proofErr w:type="spellEnd"/>
            <w:r w:rsidRPr="00DC584A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-</w:t>
            </w: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Vícenice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  <w:proofErr w:type="spellEnd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/</w:t>
            </w: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Budišov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C584A" w:rsidRPr="00FE228D" w:rsidTr="005748A5">
        <w:tc>
          <w:tcPr>
            <w:tcW w:w="926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6.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5A744C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hAnsi="Arial" w:cs="Arial"/>
              </w:rPr>
              <w:t>Neděle 7</w:t>
            </w:r>
            <w:r w:rsidR="00DC584A" w:rsidRPr="00DC584A">
              <w:rPr>
                <w:rFonts w:ascii="Arial" w:hAnsi="Arial" w:cs="Arial"/>
              </w:rPr>
              <w:t>.10.</w:t>
            </w:r>
            <w:r>
              <w:rPr>
                <w:rFonts w:ascii="Arial" w:hAnsi="Arial" w:cs="Arial"/>
              </w:rPr>
              <w:t xml:space="preserve">           12:3</w:t>
            </w:r>
            <w:r w:rsidR="00DC584A" w:rsidRPr="00DC584A">
              <w:rPr>
                <w:rFonts w:ascii="Arial" w:hAnsi="Arial" w:cs="Arial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5A744C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Studenec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5A744C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  <w:proofErr w:type="spellEnd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</w:t>
            </w: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C584A" w:rsidRPr="00FE228D" w:rsidTr="005748A5">
        <w:tc>
          <w:tcPr>
            <w:tcW w:w="926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7.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hAnsi="Arial" w:cs="Arial"/>
              </w:rPr>
              <w:t>Pátek 12.10.</w:t>
            </w:r>
            <w:r>
              <w:rPr>
                <w:rFonts w:ascii="Arial" w:hAnsi="Arial" w:cs="Arial"/>
              </w:rPr>
              <w:t xml:space="preserve">          </w:t>
            </w:r>
            <w:r w:rsidR="00C72227">
              <w:rPr>
                <w:rFonts w:ascii="Arial" w:hAnsi="Arial" w:cs="Arial"/>
              </w:rPr>
              <w:t xml:space="preserve"> </w:t>
            </w:r>
            <w:r w:rsidRPr="00DC584A">
              <w:rPr>
                <w:rFonts w:ascii="Arial" w:hAnsi="Arial" w:cs="Arial"/>
              </w:rPr>
              <w:t>16:30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Lipník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  <w:proofErr w:type="spellEnd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/</w:t>
            </w: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Budišov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C584A" w:rsidRPr="00FE228D" w:rsidTr="005748A5">
        <w:tc>
          <w:tcPr>
            <w:tcW w:w="926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8.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hAnsi="Arial" w:cs="Arial"/>
              </w:rPr>
              <w:t>Pátek   19.10.</w:t>
            </w:r>
            <w:r w:rsidR="00C72227">
              <w:rPr>
                <w:rFonts w:ascii="Arial" w:hAnsi="Arial" w:cs="Arial"/>
              </w:rPr>
              <w:t xml:space="preserve">         </w:t>
            </w:r>
            <w:r w:rsidRPr="00DC584A">
              <w:rPr>
                <w:rFonts w:ascii="Arial" w:hAnsi="Arial" w:cs="Arial"/>
              </w:rPr>
              <w:t>16:30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  <w:proofErr w:type="spellEnd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</w:t>
            </w: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Budišov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FŠ Třebíč</w:t>
            </w:r>
          </w:p>
        </w:tc>
        <w:tc>
          <w:tcPr>
            <w:tcW w:w="1559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C584A" w:rsidRPr="00FE228D" w:rsidTr="005748A5">
        <w:tc>
          <w:tcPr>
            <w:tcW w:w="926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9.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hAnsi="Arial" w:cs="Arial"/>
              </w:rPr>
            </w:pPr>
            <w:r w:rsidRPr="00DC584A">
              <w:rPr>
                <w:rFonts w:ascii="Arial" w:hAnsi="Arial" w:cs="Arial"/>
              </w:rPr>
              <w:t xml:space="preserve">Neděle 26.10       </w:t>
            </w:r>
            <w:r w:rsidR="00C72227">
              <w:rPr>
                <w:rFonts w:ascii="Arial" w:hAnsi="Arial" w:cs="Arial"/>
              </w:rPr>
              <w:t xml:space="preserve">   </w:t>
            </w:r>
            <w:r w:rsidRPr="00DC584A">
              <w:rPr>
                <w:rFonts w:ascii="Arial" w:hAnsi="Arial" w:cs="Arial"/>
              </w:rPr>
              <w:t>13:00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Koněšín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  <w:proofErr w:type="spellEnd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/</w:t>
            </w:r>
            <w:proofErr w:type="spellStart"/>
            <w:r w:rsidRPr="00DC584A">
              <w:rPr>
                <w:rFonts w:ascii="Arial" w:eastAsia="Times New Roman" w:hAnsi="Arial" w:cs="Arial"/>
                <w:color w:val="151515"/>
                <w:lang w:eastAsia="cs-CZ"/>
              </w:rPr>
              <w:t>Budišov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C584A" w:rsidRPr="00DC584A" w:rsidRDefault="00DC584A" w:rsidP="005748A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</w:tbl>
    <w:p w:rsidR="002357EA" w:rsidRDefault="002357EA"/>
    <w:sectPr w:rsidR="002357EA" w:rsidSect="00877E81">
      <w:pgSz w:w="11906" w:h="16838"/>
      <w:pgMar w:top="567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5F6A"/>
    <w:rsid w:val="00054491"/>
    <w:rsid w:val="00056FFC"/>
    <w:rsid w:val="00097D79"/>
    <w:rsid w:val="00103E85"/>
    <w:rsid w:val="00161556"/>
    <w:rsid w:val="00191A2F"/>
    <w:rsid w:val="001C4D81"/>
    <w:rsid w:val="001F2DE2"/>
    <w:rsid w:val="00207C1E"/>
    <w:rsid w:val="002304FF"/>
    <w:rsid w:val="00231876"/>
    <w:rsid w:val="002357EA"/>
    <w:rsid w:val="002875D8"/>
    <w:rsid w:val="002926A9"/>
    <w:rsid w:val="002B2FD9"/>
    <w:rsid w:val="0033733F"/>
    <w:rsid w:val="00342D93"/>
    <w:rsid w:val="003843F4"/>
    <w:rsid w:val="003F4CFD"/>
    <w:rsid w:val="004A6FD1"/>
    <w:rsid w:val="00522AA2"/>
    <w:rsid w:val="005628FE"/>
    <w:rsid w:val="00565C11"/>
    <w:rsid w:val="005A661B"/>
    <w:rsid w:val="005A744C"/>
    <w:rsid w:val="005C22B9"/>
    <w:rsid w:val="00671D57"/>
    <w:rsid w:val="0069714B"/>
    <w:rsid w:val="006B76BE"/>
    <w:rsid w:val="006E70D6"/>
    <w:rsid w:val="00747E3E"/>
    <w:rsid w:val="00770403"/>
    <w:rsid w:val="007C125D"/>
    <w:rsid w:val="00813C64"/>
    <w:rsid w:val="00877E81"/>
    <w:rsid w:val="008A646E"/>
    <w:rsid w:val="008E3691"/>
    <w:rsid w:val="00917D5C"/>
    <w:rsid w:val="009A7752"/>
    <w:rsid w:val="00A6314E"/>
    <w:rsid w:val="00AA0A44"/>
    <w:rsid w:val="00B758E4"/>
    <w:rsid w:val="00BD6ECE"/>
    <w:rsid w:val="00C52670"/>
    <w:rsid w:val="00C72227"/>
    <w:rsid w:val="00C775F9"/>
    <w:rsid w:val="00C82B5F"/>
    <w:rsid w:val="00D30806"/>
    <w:rsid w:val="00D31A07"/>
    <w:rsid w:val="00D347C2"/>
    <w:rsid w:val="00D45F6A"/>
    <w:rsid w:val="00D73893"/>
    <w:rsid w:val="00D81A0E"/>
    <w:rsid w:val="00DC584A"/>
    <w:rsid w:val="00DC6DEA"/>
    <w:rsid w:val="00E11AF9"/>
    <w:rsid w:val="00F057AD"/>
    <w:rsid w:val="00F47A57"/>
    <w:rsid w:val="00F8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F6A"/>
  </w:style>
  <w:style w:type="paragraph" w:styleId="Nadpis2">
    <w:name w:val="heading 2"/>
    <w:basedOn w:val="Normln"/>
    <w:link w:val="Nadpis2Char"/>
    <w:uiPriority w:val="9"/>
    <w:qFormat/>
    <w:rsid w:val="00D4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5F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-base-bold">
    <w:name w:val="f-base-bold"/>
    <w:basedOn w:val="Standardnpsmoodstavce"/>
    <w:rsid w:val="00D45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2051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987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6579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629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814154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6490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8435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95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976079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9782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934313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572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393184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8081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381914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3539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76740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680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017972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20369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22868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1597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744854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0386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89174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950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498900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065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19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2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34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44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4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52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5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717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5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28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7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67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07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76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12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Bednář</dc:creator>
  <cp:lastModifiedBy>Oldřich Bednář</cp:lastModifiedBy>
  <cp:revision>17</cp:revision>
  <dcterms:created xsi:type="dcterms:W3CDTF">2018-07-04T18:24:00Z</dcterms:created>
  <dcterms:modified xsi:type="dcterms:W3CDTF">2018-08-10T09:55:00Z</dcterms:modified>
</cp:coreProperties>
</file>